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97" w:rsidRPr="00FC0DEA" w:rsidRDefault="009A175A">
      <w:pPr>
        <w:rPr>
          <w:rFonts w:ascii="Times New Roman" w:hAnsi="Times New Roman" w:cs="Times New Roman"/>
          <w:b/>
        </w:rPr>
      </w:pPr>
      <w:r w:rsidRPr="00FC0DEA">
        <w:rPr>
          <w:rFonts w:ascii="Times New Roman" w:hAnsi="Times New Roman" w:cs="Times New Roman"/>
          <w:b/>
        </w:rPr>
        <w:t>CASALI PAOLO</w:t>
      </w:r>
    </w:p>
    <w:p w:rsidR="009A175A" w:rsidRPr="00FC0DEA" w:rsidRDefault="009A175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>Nato a Loreto il 9/10/1961</w:t>
      </w:r>
    </w:p>
    <w:p w:rsidR="009A175A" w:rsidRPr="00FC0DEA" w:rsidRDefault="009A175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>Coniugato, tre figli</w:t>
      </w:r>
    </w:p>
    <w:p w:rsidR="009A175A" w:rsidRPr="00FC0DEA" w:rsidRDefault="009A175A">
      <w:pPr>
        <w:rPr>
          <w:rFonts w:ascii="Times New Roman" w:hAnsi="Times New Roman" w:cs="Times New Roman"/>
          <w:b/>
          <w:u w:val="single"/>
        </w:rPr>
      </w:pPr>
      <w:r w:rsidRPr="00FC0DEA">
        <w:rPr>
          <w:rFonts w:ascii="Times New Roman" w:hAnsi="Times New Roman" w:cs="Times New Roman"/>
          <w:b/>
          <w:u w:val="single"/>
        </w:rPr>
        <w:t>Istruzione</w:t>
      </w:r>
    </w:p>
    <w:p w:rsidR="009A175A" w:rsidRPr="00FC0DEA" w:rsidRDefault="009A175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 xml:space="preserve">Diploma di geometra conseguito presso l’Istituto Tecnico “F. </w:t>
      </w:r>
      <w:proofErr w:type="spellStart"/>
      <w:r w:rsidRPr="00FC0DEA">
        <w:rPr>
          <w:rFonts w:ascii="Times New Roman" w:hAnsi="Times New Roman" w:cs="Times New Roman"/>
        </w:rPr>
        <w:t>Corridoni</w:t>
      </w:r>
      <w:proofErr w:type="spellEnd"/>
      <w:r w:rsidRPr="00FC0DEA">
        <w:rPr>
          <w:rFonts w:ascii="Times New Roman" w:hAnsi="Times New Roman" w:cs="Times New Roman"/>
        </w:rPr>
        <w:t>” di Osimo nel 1980</w:t>
      </w:r>
    </w:p>
    <w:p w:rsidR="009A175A" w:rsidRPr="00FC0DEA" w:rsidRDefault="009A175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C0DEA">
        <w:rPr>
          <w:rFonts w:ascii="Times New Roman" w:hAnsi="Times New Roman" w:cs="Times New Roman"/>
          <w:b/>
          <w:u w:val="single"/>
        </w:rPr>
        <w:t>Esperienze lavorative</w:t>
      </w:r>
    </w:p>
    <w:p w:rsidR="009A175A" w:rsidRPr="00FC0DEA" w:rsidRDefault="009A175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>Dal 1984 libero professionista con studio a Recanati (MC)</w:t>
      </w:r>
    </w:p>
    <w:p w:rsidR="009A175A" w:rsidRPr="00FC0DEA" w:rsidRDefault="009A175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  <w:b/>
          <w:u w:val="single"/>
        </w:rPr>
        <w:t>Attività lavorativa</w:t>
      </w:r>
    </w:p>
    <w:p w:rsidR="009A175A" w:rsidRPr="00FC0DEA" w:rsidRDefault="009A175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 xml:space="preserve">Progettazione civile e </w:t>
      </w:r>
      <w:r w:rsidR="00FC0DEA" w:rsidRPr="00FC0DEA">
        <w:rPr>
          <w:rFonts w:ascii="Times New Roman" w:hAnsi="Times New Roman" w:cs="Times New Roman"/>
        </w:rPr>
        <w:t>industriale, attività catastale, stime e valutazioni</w:t>
      </w:r>
    </w:p>
    <w:p w:rsidR="00FC0DEA" w:rsidRPr="00FC0DEA" w:rsidRDefault="00FC0DE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  <w:b/>
          <w:u w:val="single"/>
        </w:rPr>
        <w:t>Attuale incarico</w:t>
      </w:r>
    </w:p>
    <w:p w:rsidR="00FC0DEA" w:rsidRPr="00FC0DEA" w:rsidRDefault="00FC0DE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>Dal giugno 2015 Presidente della Fondazione Opere Laiche Lauretane e Casa Hermes</w:t>
      </w:r>
    </w:p>
    <w:p w:rsidR="00FC0DEA" w:rsidRPr="00FC0DEA" w:rsidRDefault="00FC0DE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  <w:b/>
          <w:u w:val="single"/>
        </w:rPr>
        <w:t>Incarichi precedenti</w:t>
      </w:r>
    </w:p>
    <w:p w:rsidR="00FC0DEA" w:rsidRPr="00FC0DEA" w:rsidRDefault="00FC0DE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>Dal 2001 al 2011 assessore del Comune di Loreto con deleghe  all’ambiente, ecologia, viabilità, polizia municipale e partecipazione democratica.</w:t>
      </w:r>
    </w:p>
    <w:p w:rsidR="00FC0DEA" w:rsidRPr="00FC0DEA" w:rsidRDefault="00FC0DEA">
      <w:pPr>
        <w:rPr>
          <w:rFonts w:ascii="Times New Roman" w:hAnsi="Times New Roman" w:cs="Times New Roman"/>
        </w:rPr>
      </w:pPr>
      <w:r w:rsidRPr="00FC0DEA">
        <w:rPr>
          <w:rFonts w:ascii="Times New Roman" w:hAnsi="Times New Roman" w:cs="Times New Roman"/>
        </w:rPr>
        <w:t>Dal 2011 al 2014 vicesindaco e assessore del Comune di Loreto con deleghe al personale, polizia municipale, viabilità e partecipazione democratica.</w:t>
      </w:r>
    </w:p>
    <w:sectPr w:rsidR="00FC0DEA" w:rsidRPr="00FC0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F6"/>
    <w:rsid w:val="001D2AFF"/>
    <w:rsid w:val="00292FCA"/>
    <w:rsid w:val="006667A3"/>
    <w:rsid w:val="00696911"/>
    <w:rsid w:val="0079583A"/>
    <w:rsid w:val="00811A6A"/>
    <w:rsid w:val="009A175A"/>
    <w:rsid w:val="009E6C97"/>
    <w:rsid w:val="00C53886"/>
    <w:rsid w:val="00C624F6"/>
    <w:rsid w:val="00DF093B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97FB-A234-494F-A45D-E7A2BFB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GIGLIONI</dc:creator>
  <cp:keywords/>
  <dc:description/>
  <cp:lastModifiedBy>GIGLIONI</cp:lastModifiedBy>
  <cp:revision>3</cp:revision>
  <dcterms:created xsi:type="dcterms:W3CDTF">2019-10-01T11:55:00Z</dcterms:created>
  <dcterms:modified xsi:type="dcterms:W3CDTF">2019-10-01T13:06:00Z</dcterms:modified>
</cp:coreProperties>
</file>